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741E1" w14:textId="22640456" w:rsidR="00055148" w:rsidRDefault="00055148" w:rsidP="00055148">
      <w:pPr>
        <w:pStyle w:val="Heading1"/>
        <w:rPr>
          <w:lang w:val="en-US"/>
        </w:rPr>
      </w:pPr>
      <w:r>
        <w:rPr>
          <w:lang w:val="en-US"/>
        </w:rPr>
        <w:t>Gatwick Expansion Update</w:t>
      </w:r>
    </w:p>
    <w:p w14:paraId="17BC5245" w14:textId="77777777" w:rsidR="00055148" w:rsidRDefault="00055148">
      <w:pPr>
        <w:rPr>
          <w:lang w:val="en-US"/>
        </w:rPr>
      </w:pPr>
    </w:p>
    <w:p w14:paraId="74603517" w14:textId="378CE9F5" w:rsidR="00055148" w:rsidRPr="00055148" w:rsidRDefault="00055148">
      <w:pPr>
        <w:rPr>
          <w:b/>
          <w:bCs/>
          <w:lang w:val="en-US"/>
        </w:rPr>
      </w:pPr>
      <w:r w:rsidRPr="00055148">
        <w:rPr>
          <w:b/>
          <w:bCs/>
          <w:lang w:val="en-US"/>
        </w:rPr>
        <w:t>Noise Research Paper</w:t>
      </w:r>
    </w:p>
    <w:p w14:paraId="2CA8DAAA" w14:textId="5EC32FD9" w:rsidR="00055148" w:rsidRPr="00055148" w:rsidRDefault="00055148" w:rsidP="00055148">
      <w:r w:rsidRPr="00055148">
        <w:t>The government have released findings from their survey of local people who live close to airports - it reports that people are annoyed at the loud noise.</w:t>
      </w:r>
    </w:p>
    <w:p w14:paraId="156F11BB" w14:textId="77777777" w:rsidR="00055148" w:rsidRDefault="00055148" w:rsidP="00055148">
      <w:pPr>
        <w:rPr>
          <w:lang w:val="en-US"/>
        </w:rPr>
      </w:pPr>
      <w:hyperlink r:id="rId5" w:tgtFrame="_blank" w:history="1">
        <w:r w:rsidRPr="00055148">
          <w:rPr>
            <w:rStyle w:val="Hyperlink"/>
          </w:rPr>
          <w:t>Aviation Night Noise Effects (ANNE) study - GOV.UK</w:t>
        </w:r>
      </w:hyperlink>
    </w:p>
    <w:p w14:paraId="66FEDA98" w14:textId="77777777" w:rsidR="00055148" w:rsidRPr="00055148" w:rsidRDefault="00055148" w:rsidP="00055148">
      <w:hyperlink r:id="rId6" w:tgtFrame="_blank" w:history="1">
        <w:r w:rsidRPr="00055148">
          <w:rPr>
            <w:rStyle w:val="Hyperlink"/>
          </w:rPr>
          <w:t>Aviation Noise Attitudes Survey | UK Civil Aviation Authority</w:t>
        </w:r>
      </w:hyperlink>
    </w:p>
    <w:p w14:paraId="6107E1E9" w14:textId="2D2A1D6C" w:rsidR="00055148" w:rsidRPr="00055148" w:rsidRDefault="00055148" w:rsidP="00055148">
      <w:r>
        <w:t xml:space="preserve">The research paper examines </w:t>
      </w:r>
      <w:r w:rsidRPr="00055148">
        <w:t>the relationship between exposure to night-time aviation noise and the subjective (self-reported) impact on sleep disturbance and annoyance.</w:t>
      </w:r>
    </w:p>
    <w:p w14:paraId="75FEF77B" w14:textId="1264798B" w:rsidR="00055148" w:rsidRDefault="00055148" w:rsidP="00055148">
      <w:r>
        <w:t>The AEF have made recommendations based on the paper:</w:t>
      </w:r>
    </w:p>
    <w:p w14:paraId="664C3828" w14:textId="77777777" w:rsidR="00055148" w:rsidRPr="00055148" w:rsidRDefault="00055148" w:rsidP="00055148">
      <w:hyperlink r:id="rId7" w:tgtFrame="_blank" w:history="1">
        <w:r w:rsidRPr="00055148">
          <w:rPr>
            <w:rStyle w:val="Hyperlink"/>
          </w:rPr>
          <w:t xml:space="preserve">"Clear and irrefutable evidence of harm": AEF policy recommendations following new noise research - Aviation Environment </w:t>
        </w:r>
        <w:proofErr w:type="spellStart"/>
        <w:r w:rsidRPr="00055148">
          <w:rPr>
            <w:rStyle w:val="Hyperlink"/>
          </w:rPr>
          <w:t>FederationAviation</w:t>
        </w:r>
        <w:proofErr w:type="spellEnd"/>
        <w:r w:rsidRPr="00055148">
          <w:rPr>
            <w:rStyle w:val="Hyperlink"/>
          </w:rPr>
          <w:t xml:space="preserve"> Environment Federation</w:t>
        </w:r>
      </w:hyperlink>
    </w:p>
    <w:p w14:paraId="0CB7B902" w14:textId="126C7EEA" w:rsidR="00055148" w:rsidRPr="00055148" w:rsidRDefault="00055148" w:rsidP="00055148">
      <w:r>
        <w:t xml:space="preserve">A news article on the matter: </w:t>
      </w:r>
      <w:r w:rsidRPr="00055148">
        <w:t>Many More People Bothered By Aircraft Noise Than Previously Thought AEF – 11/06/2026 </w:t>
      </w:r>
      <w:hyperlink r:id="rId8" w:tgtFrame="_blank" w:history="1">
        <w:r w:rsidRPr="00055148">
          <w:rPr>
            <w:rStyle w:val="Hyperlink"/>
          </w:rPr>
          <w:t>https://www.aef.org.uk/2026/06/11/many-more-people-bothered-by-aircraft-noise-than-previously</w:t>
        </w:r>
      </w:hyperlink>
      <w:r w:rsidRPr="00055148">
        <w:t> thought/</w:t>
      </w:r>
    </w:p>
    <w:p w14:paraId="37201ED9" w14:textId="77777777" w:rsidR="00055148" w:rsidRDefault="00055148" w:rsidP="00055148"/>
    <w:p w14:paraId="519B8F25" w14:textId="0900DA17" w:rsidR="00055148" w:rsidRPr="00055148" w:rsidRDefault="00055148" w:rsidP="00055148">
      <w:pPr>
        <w:rPr>
          <w:b/>
          <w:bCs/>
        </w:rPr>
      </w:pPr>
      <w:r w:rsidRPr="00055148">
        <w:rPr>
          <w:b/>
          <w:bCs/>
        </w:rPr>
        <w:t>GACC Update</w:t>
      </w:r>
    </w:p>
    <w:p w14:paraId="51692F48" w14:textId="2A8C12E7" w:rsidR="00055148" w:rsidRDefault="00055148" w:rsidP="00055148">
      <w:r w:rsidRPr="00055148">
        <w:t>GACC are appealing the court ruling on the Gatwick expansion.</w:t>
      </w:r>
    </w:p>
    <w:p w14:paraId="4331655C" w14:textId="77777777" w:rsidR="00055148" w:rsidRDefault="00055148" w:rsidP="00055148"/>
    <w:p w14:paraId="7CB11B9C" w14:textId="716B10B4" w:rsidR="00055148" w:rsidRPr="00055148" w:rsidRDefault="00055148" w:rsidP="00055148">
      <w:pPr>
        <w:rPr>
          <w:b/>
          <w:bCs/>
        </w:rPr>
      </w:pPr>
      <w:r w:rsidRPr="00055148">
        <w:rPr>
          <w:b/>
          <w:bCs/>
        </w:rPr>
        <w:t>Government forecast of numbers of people to use Gatwick</w:t>
      </w:r>
    </w:p>
    <w:p w14:paraId="3180037B" w14:textId="73F08BCC" w:rsidR="00055148" w:rsidRPr="00055148" w:rsidRDefault="00055148" w:rsidP="00055148">
      <w:r>
        <w:t>T</w:t>
      </w:r>
      <w:r w:rsidRPr="00055148">
        <w:t>he forecast on passenger numbers which looks to be an increase of 20 million people, some of whom will be passing through our village to get to Gatwick. </w:t>
      </w:r>
    </w:p>
    <w:p w14:paraId="62C5074B" w14:textId="77777777" w:rsidR="00055148" w:rsidRPr="00055148" w:rsidRDefault="00055148" w:rsidP="00055148">
      <w:r w:rsidRPr="00055148">
        <w:t>Proposals sent to Government to reduce flight noise and to stop expansion until noise reduced from current flights.</w:t>
      </w:r>
    </w:p>
    <w:p w14:paraId="17EBAB1F" w14:textId="77777777" w:rsidR="00055148" w:rsidRPr="00055148" w:rsidRDefault="00055148" w:rsidP="00055148">
      <w:hyperlink r:id="rId9" w:tgtFrame="_blank" w:history="1">
        <w:r w:rsidRPr="00055148">
          <w:rPr>
            <w:rStyle w:val="Hyperlink"/>
          </w:rPr>
          <w:t>UK aviation forecast 2026 - GOV.UK</w:t>
        </w:r>
      </w:hyperlink>
      <w:r w:rsidRPr="00055148">
        <w:t> </w:t>
      </w:r>
    </w:p>
    <w:p w14:paraId="530386E0" w14:textId="2F45AD93" w:rsidR="00055148" w:rsidRDefault="00055148" w:rsidP="00055148">
      <w:pPr>
        <w:pStyle w:val="ListParagraph"/>
        <w:numPr>
          <w:ilvl w:val="0"/>
          <w:numId w:val="1"/>
        </w:numPr>
      </w:pPr>
      <w:r>
        <w:t xml:space="preserve">In 2024 - </w:t>
      </w:r>
      <w:r w:rsidRPr="00055148">
        <w:t xml:space="preserve">just 13% </w:t>
      </w:r>
      <w:r>
        <w:t xml:space="preserve">people </w:t>
      </w:r>
      <w:r w:rsidRPr="00055148">
        <w:t>travel</w:t>
      </w:r>
      <w:r>
        <w:t>led</w:t>
      </w:r>
      <w:r w:rsidRPr="00055148">
        <w:t xml:space="preserve"> for business</w:t>
      </w:r>
      <w:r>
        <w:t xml:space="preserve"> purposes</w:t>
      </w:r>
      <w:r w:rsidRPr="00055148">
        <w:t xml:space="preserve"> in 2024 </w:t>
      </w:r>
      <w:r>
        <w:t>(Note I am unclear how they got this data as busy Business people are unlikely to fill in survey data)</w:t>
      </w:r>
    </w:p>
    <w:p w14:paraId="4710885F" w14:textId="4E1C93AA" w:rsidR="00055148" w:rsidRDefault="00055148" w:rsidP="00055148">
      <w:pPr>
        <w:pStyle w:val="ListParagraph"/>
        <w:numPr>
          <w:ilvl w:val="0"/>
          <w:numId w:val="1"/>
        </w:numPr>
      </w:pPr>
      <w:r>
        <w:t xml:space="preserve">There has been a </w:t>
      </w:r>
      <w:r w:rsidRPr="00055148">
        <w:t xml:space="preserve">shift to larger aircraft </w:t>
      </w:r>
      <w:r>
        <w:t xml:space="preserve">and a shift to </w:t>
      </w:r>
      <w:r w:rsidRPr="00055148">
        <w:t>international routes</w:t>
      </w:r>
    </w:p>
    <w:p w14:paraId="604C829F" w14:textId="5CB32A08" w:rsidR="00055148" w:rsidRPr="00055148" w:rsidRDefault="00055148" w:rsidP="00055148">
      <w:pPr>
        <w:pStyle w:val="ListParagraph"/>
        <w:numPr>
          <w:ilvl w:val="0"/>
          <w:numId w:val="1"/>
        </w:numPr>
      </w:pPr>
      <w:r>
        <w:t>P</w:t>
      </w:r>
      <w:r w:rsidRPr="00055148">
        <w:t xml:space="preserve">assenger numbers are back to pre-covid levels, </w:t>
      </w:r>
      <w:r>
        <w:t xml:space="preserve">with a </w:t>
      </w:r>
      <w:r w:rsidRPr="00055148">
        <w:t>0.21% growth predicted in</w:t>
      </w:r>
      <w:r>
        <w:t xml:space="preserve"> the</w:t>
      </w:r>
      <w:r w:rsidRPr="00055148">
        <w:t xml:space="preserve"> future</w:t>
      </w:r>
    </w:p>
    <w:p w14:paraId="723BECFE" w14:textId="244FC038" w:rsidR="00055148" w:rsidRPr="00055148" w:rsidRDefault="00055148" w:rsidP="00055148">
      <w:pPr>
        <w:pStyle w:val="ListParagraph"/>
        <w:numPr>
          <w:ilvl w:val="0"/>
          <w:numId w:val="1"/>
        </w:numPr>
      </w:pPr>
      <w:r>
        <w:lastRenderedPageBreak/>
        <w:t xml:space="preserve">If the expansion project goes ahead, </w:t>
      </w:r>
      <w:r w:rsidRPr="00055148">
        <w:t>Gatwick has the capacity to go from 55million people passing through the airport terminal in 2025, to 80 million in 2035.</w:t>
      </w:r>
    </w:p>
    <w:p w14:paraId="128DDF12" w14:textId="44FDACDC" w:rsidR="00055148" w:rsidRDefault="00055148" w:rsidP="00055148">
      <w:pPr>
        <w:pStyle w:val="ListParagraph"/>
        <w:numPr>
          <w:ilvl w:val="0"/>
          <w:numId w:val="1"/>
        </w:numPr>
      </w:pPr>
      <w:r w:rsidRPr="00055148">
        <w:t>Below is the passenger forecast for Gatwick - these are numbers of million.</w:t>
      </w:r>
      <w:r>
        <w:rPr>
          <w:noProof/>
        </w:rPr>
        <w:drawing>
          <wp:inline distT="0" distB="0" distL="0" distR="0" wp14:anchorId="74392AF3" wp14:editId="43384088">
            <wp:extent cx="5730240" cy="2110740"/>
            <wp:effectExtent l="0" t="0" r="3810" b="3810"/>
            <wp:docPr id="5100540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DB9A0" w14:textId="77777777" w:rsidR="00055148" w:rsidRDefault="00055148" w:rsidP="00055148"/>
    <w:p w14:paraId="1055F3FF" w14:textId="08358657" w:rsidR="00055148" w:rsidRPr="00055148" w:rsidRDefault="00055148" w:rsidP="00055148">
      <w:pPr>
        <w:rPr>
          <w:b/>
          <w:bCs/>
        </w:rPr>
      </w:pPr>
      <w:r w:rsidRPr="00055148">
        <w:rPr>
          <w:b/>
          <w:bCs/>
        </w:rPr>
        <w:t>Further reading</w:t>
      </w:r>
    </w:p>
    <w:p w14:paraId="2A86E1C6" w14:textId="77777777" w:rsidR="00055148" w:rsidRPr="00055148" w:rsidRDefault="00055148" w:rsidP="00055148">
      <w:pPr>
        <w:pStyle w:val="ListParagraph"/>
        <w:numPr>
          <w:ilvl w:val="0"/>
          <w:numId w:val="2"/>
        </w:numPr>
      </w:pPr>
      <w:r w:rsidRPr="00055148">
        <w:t>CAP 3013: Aircraft movements, fleet mix and noise quota usage at Gatwick, Heathrow and Stansted </w:t>
      </w:r>
      <w:hyperlink r:id="rId11" w:tgtFrame="_blank" w:history="1">
        <w:r w:rsidRPr="00055148">
          <w:rPr>
            <w:rStyle w:val="Hyperlink"/>
          </w:rPr>
          <w:t>https://www.caa.co.uk/publication/download/28958</w:t>
        </w:r>
      </w:hyperlink>
    </w:p>
    <w:p w14:paraId="1FA099C7" w14:textId="77777777" w:rsidR="00055148" w:rsidRPr="00055148" w:rsidRDefault="00055148" w:rsidP="00055148">
      <w:pPr>
        <w:pStyle w:val="ListParagraph"/>
        <w:numPr>
          <w:ilvl w:val="0"/>
          <w:numId w:val="2"/>
        </w:numPr>
      </w:pPr>
      <w:r w:rsidRPr="00055148">
        <w:t>Anti-airport expansion campaigners seek creation of independent aviation ombudsman Travel Weekly – 15/06/2026 </w:t>
      </w:r>
      <w:hyperlink r:id="rId12" w:tgtFrame="_blank" w:history="1">
        <w:r w:rsidRPr="00055148">
          <w:rPr>
            <w:rStyle w:val="Hyperlink"/>
          </w:rPr>
          <w:t>https://travelweekly.co.uk/news/anti-airport-expansion-campaigners-seek-creation-of-independent</w:t>
        </w:r>
      </w:hyperlink>
      <w:r w:rsidRPr="00055148">
        <w:t> aviation-ombudsman</w:t>
      </w:r>
    </w:p>
    <w:p w14:paraId="1AEC148A" w14:textId="77777777" w:rsidR="00055148" w:rsidRPr="00055148" w:rsidRDefault="00055148" w:rsidP="00055148"/>
    <w:p w14:paraId="3ACC82DA" w14:textId="77777777" w:rsidR="00055148" w:rsidRPr="00055148" w:rsidRDefault="00055148">
      <w:pPr>
        <w:rPr>
          <w:lang w:val="en-US"/>
        </w:rPr>
      </w:pPr>
    </w:p>
    <w:sectPr w:rsidR="00055148" w:rsidRPr="000551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074FB"/>
    <w:multiLevelType w:val="hybridMultilevel"/>
    <w:tmpl w:val="591CE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70AB8"/>
    <w:multiLevelType w:val="hybridMultilevel"/>
    <w:tmpl w:val="CD50F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52557">
    <w:abstractNumId w:val="0"/>
  </w:num>
  <w:num w:numId="2" w16cid:durableId="17630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148"/>
    <w:rsid w:val="00055148"/>
    <w:rsid w:val="004F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28BC0"/>
  <w15:chartTrackingRefBased/>
  <w15:docId w15:val="{9DF66EA2-BDCF-43F4-98EB-5137533A8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51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51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51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51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51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51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51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51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51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51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51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51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51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51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51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51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51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51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51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51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51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51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51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51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51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51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51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51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514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5514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51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f.org.uk/2026/06/11/many-more-people-bothered-by-aircraft-noise-than-previousl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ef.org.uk/2026/06/30/new-noise-evidence-aef-policy-recommendations/" TargetMode="External"/><Relationship Id="rId12" Type="http://schemas.openxmlformats.org/officeDocument/2006/relationships/hyperlink" Target="https://travelweekly.co.uk/news/anti-airport-expansion-campaigners-seek-creation-of-independ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a.co.uk/environmental-sustainability/aviation-noise-attitudes-survey/" TargetMode="External"/><Relationship Id="rId11" Type="http://schemas.openxmlformats.org/officeDocument/2006/relationships/hyperlink" Target="https://www.caa.co.uk/publication/download/28958" TargetMode="External"/><Relationship Id="rId5" Type="http://schemas.openxmlformats.org/officeDocument/2006/relationships/hyperlink" Target="https://www.gov.uk/government/publications/aviation-night-noise-effects-anne-study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www.gov.uk/government/publications/uk-aviation-forecast-202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457</Words>
  <Characters>2610</Characters>
  <Application>Microsoft Office Word</Application>
  <DocSecurity>0</DocSecurity>
  <Lines>21</Lines>
  <Paragraphs>6</Paragraphs>
  <ScaleCrop>false</ScaleCrop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Clerk</dc:creator>
  <cp:keywords/>
  <dc:description/>
  <cp:lastModifiedBy>Clerk Clerk</cp:lastModifiedBy>
  <cp:revision>1</cp:revision>
  <dcterms:created xsi:type="dcterms:W3CDTF">2026-07-07T08:53:00Z</dcterms:created>
  <dcterms:modified xsi:type="dcterms:W3CDTF">2026-07-07T09:03:00Z</dcterms:modified>
</cp:coreProperties>
</file>